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9E88" w14:textId="580B94C2" w:rsidR="0062396B" w:rsidRPr="004B5021" w:rsidRDefault="004B5021">
      <w:pPr>
        <w:rPr>
          <w:sz w:val="12"/>
          <w:szCs w:val="12"/>
        </w:rPr>
      </w:pPr>
      <w:r w:rsidRPr="004B5021">
        <w:rPr>
          <w:rFonts w:ascii="Noto Sans JP" w:eastAsia="Noto Sans JP" w:hAnsi="Noto Sans JP" w:hint="eastAsia"/>
          <w:color w:val="000000"/>
          <w:sz w:val="32"/>
          <w:szCs w:val="32"/>
          <w:shd w:val="clear" w:color="auto" w:fill="FFFFFF"/>
        </w:rPr>
        <w:t>【会場参加】日本・ベトナム</w:t>
      </w:r>
      <w:r w:rsidRPr="004B5021">
        <w:rPr>
          <w:rFonts w:ascii="Noto Sans JP" w:eastAsia="Noto Sans JP" w:hAnsi="Noto Sans JP"/>
          <w:color w:val="000000"/>
          <w:sz w:val="32"/>
          <w:szCs w:val="32"/>
          <w:shd w:val="clear" w:color="auto" w:fill="FFFFFF"/>
        </w:rPr>
        <w:t xml:space="preserve"> </w:t>
      </w:r>
      <w:r w:rsidRPr="004B5021">
        <w:rPr>
          <w:rFonts w:ascii="Noto Sans JP" w:eastAsia="Noto Sans JP" w:hAnsi="Noto Sans JP" w:hint="eastAsia"/>
          <w:color w:val="000000"/>
          <w:sz w:val="32"/>
          <w:szCs w:val="32"/>
          <w:shd w:val="clear" w:color="auto" w:fill="FFFFFF"/>
        </w:rPr>
        <w:t>経済・科学技術協力官民フォーラム</w:t>
      </w:r>
    </w:p>
    <w:p w14:paraId="16838B6C" w14:textId="77777777" w:rsidR="004B5021" w:rsidRDefault="004B5021"/>
    <w:p w14:paraId="28C043CF" w14:textId="77777777" w:rsidR="004D2536" w:rsidRPr="004D2536" w:rsidRDefault="004D2536" w:rsidP="004D2536">
      <w:pPr>
        <w:rPr>
          <w:rFonts w:ascii="Noto Sans JP" w:eastAsia="Noto Sans JP" w:hAnsi="Noto Sans JP" w:cs="Times New Roman"/>
          <w:color w:val="000000"/>
          <w:kern w:val="0"/>
          <w:sz w:val="21"/>
          <w:szCs w:val="21"/>
          <w14:ligatures w14:val="none"/>
        </w:rPr>
      </w:pPr>
      <w:r w:rsidRPr="004D2536">
        <w:rPr>
          <w:rFonts w:ascii="Noto Sans JP" w:eastAsia="Noto Sans JP" w:hAnsi="Noto Sans JP" w:cs="Times New Roman" w:hint="eastAsia"/>
          <w:color w:val="000000"/>
          <w:kern w:val="0"/>
          <w:sz w:val="21"/>
          <w:szCs w:val="21"/>
          <w14:ligatures w14:val="none"/>
        </w:rPr>
        <w:t>ASEANを代表する成長市場として発展を続けるベトナムは、2026年から2030年までのGDP成長率として平均年率10％以上の高い目標を掲げており、今後更なる国内経済の成長・発展が見込まれます。2026年6月には、外資系企業に関する新たな方針が示され、質の高い投資や国内企業との連携が重視されており、日本企業への期待は一段と高まっています。また、持続的な高成長の実現に向け、科学技術・イノベーションの振興が国家戦略として推進されており、日本とベトナムの企業・機関による新たな協業の可能性が広がっています。</w:t>
      </w:r>
    </w:p>
    <w:p w14:paraId="69561CE2" w14:textId="60CDC7F2" w:rsidR="004D2536" w:rsidRPr="004D2536" w:rsidRDefault="004D2536" w:rsidP="004D2536">
      <w:pPr>
        <w:rPr>
          <w:rFonts w:ascii="Noto Sans JP" w:eastAsia="Noto Sans JP" w:hAnsi="Noto Sans JP" w:cs="Times New Roman"/>
          <w:color w:val="000000"/>
          <w:kern w:val="0"/>
          <w:sz w:val="21"/>
          <w:szCs w:val="21"/>
          <w14:ligatures w14:val="none"/>
        </w:rPr>
      </w:pPr>
      <w:r w:rsidRPr="004D2536">
        <w:rPr>
          <w:rFonts w:ascii="Noto Sans JP" w:eastAsia="Noto Sans JP" w:hAnsi="Noto Sans JP" w:cs="Times New Roman"/>
          <w:color w:val="000000"/>
          <w:kern w:val="0"/>
          <w:sz w:val="21"/>
          <w:szCs w:val="21"/>
          <w14:ligatures w14:val="none"/>
        </w:rPr>
        <w:t xml:space="preserve"> </w:t>
      </w:r>
      <w:r w:rsidRPr="004D2536">
        <w:rPr>
          <w:rFonts w:ascii="Noto Sans JP" w:eastAsia="Noto Sans JP" w:hAnsi="Noto Sans JP" w:cs="Times New Roman" w:hint="eastAsia"/>
          <w:color w:val="000000"/>
          <w:kern w:val="0"/>
          <w:sz w:val="21"/>
          <w:szCs w:val="21"/>
          <w14:ligatures w14:val="none"/>
        </w:rPr>
        <w:t>このたび、ベトナム政府要人の来日にあわせて、同国の最新の経済政策や投資環境、ベトナム政府が重点を置く科学技術・イノベーションに焦点を当てたセミナーを開催します。政府関係者や現地で活躍する企業関係者から、最新のビジネス動向や今後の展望、日本企業への期待や事業可能性についてご紹介いただきます。</w:t>
      </w:r>
    </w:p>
    <w:p w14:paraId="3DAEF993" w14:textId="08167687" w:rsidR="004B5021" w:rsidRDefault="004D2536" w:rsidP="004D2536">
      <w:pPr>
        <w:rPr>
          <w:rFonts w:ascii="Noto Sans JP" w:eastAsia="Noto Sans JP" w:hAnsi="Noto Sans JP" w:cs="Times New Roman"/>
          <w:color w:val="000000"/>
          <w:kern w:val="0"/>
          <w:sz w:val="21"/>
          <w:szCs w:val="21"/>
          <w14:ligatures w14:val="none"/>
        </w:rPr>
      </w:pPr>
      <w:r w:rsidRPr="004D2536">
        <w:rPr>
          <w:rFonts w:ascii="Noto Sans JP" w:eastAsia="Noto Sans JP" w:hAnsi="Noto Sans JP" w:cs="Times New Roman"/>
          <w:color w:val="000000"/>
          <w:kern w:val="0"/>
          <w:sz w:val="21"/>
          <w:szCs w:val="21"/>
          <w14:ligatures w14:val="none"/>
        </w:rPr>
        <w:t xml:space="preserve"> </w:t>
      </w:r>
      <w:r w:rsidRPr="004D2536">
        <w:rPr>
          <w:rFonts w:ascii="Noto Sans JP" w:eastAsia="Noto Sans JP" w:hAnsi="Noto Sans JP" w:cs="Times New Roman" w:hint="eastAsia"/>
          <w:color w:val="000000"/>
          <w:kern w:val="0"/>
          <w:sz w:val="21"/>
          <w:szCs w:val="21"/>
          <w14:ligatures w14:val="none"/>
        </w:rPr>
        <w:t>ベトナム市場への進出や事業拡大、ベトナム企業との協業・連携をご検討されている皆様にとって、有益な情報を得られる貴重な機会です。ぜひご参加ください。</w:t>
      </w:r>
    </w:p>
    <w:p w14:paraId="3122334A" w14:textId="77777777" w:rsidR="004D2536" w:rsidRDefault="004D2536" w:rsidP="004D2536"/>
    <w:tbl>
      <w:tblPr>
        <w:tblW w:w="10980" w:type="dxa"/>
        <w:tblBorders>
          <w:top w:val="single" w:sz="6" w:space="0" w:color="auto"/>
        </w:tblBorders>
        <w:shd w:val="clear" w:color="auto" w:fill="FFFFFF"/>
        <w:tblCellMar>
          <w:left w:w="0" w:type="dxa"/>
          <w:right w:w="0" w:type="dxa"/>
        </w:tblCellMar>
        <w:tblLook w:val="04A0" w:firstRow="1" w:lastRow="0" w:firstColumn="1" w:lastColumn="0" w:noHBand="0" w:noVBand="1"/>
      </w:tblPr>
      <w:tblGrid>
        <w:gridCol w:w="1890"/>
        <w:gridCol w:w="9090"/>
      </w:tblGrid>
      <w:tr w:rsidR="004B5021" w:rsidRPr="004B5021" w14:paraId="36C971D6"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5F88750E"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日時</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10FF8CCE" w14:textId="2C6E78C6"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2026年</w:t>
            </w:r>
            <w:r w:rsidRPr="00B70BFC">
              <w:rPr>
                <w:rFonts w:ascii="Noto Sans JP" w:eastAsia="Noto Sans JP" w:hAnsi="Noto Sans JP" w:cs="Times New Roman"/>
                <w:color w:val="000000"/>
                <w:kern w:val="0"/>
                <w:sz w:val="21"/>
                <w:szCs w:val="21"/>
                <w14:ligatures w14:val="none"/>
              </w:rPr>
              <w:t>11</w:t>
            </w:r>
            <w:r w:rsidRPr="00B70BFC">
              <w:rPr>
                <w:rFonts w:ascii="Noto Sans JP" w:eastAsia="Noto Sans JP" w:hAnsi="Noto Sans JP" w:cs="Times New Roman" w:hint="eastAsia"/>
                <w:color w:val="000000"/>
                <w:kern w:val="0"/>
                <w:sz w:val="21"/>
                <w:szCs w:val="21"/>
                <w14:ligatures w14:val="none"/>
              </w:rPr>
              <w:t>月</w:t>
            </w:r>
            <w:r w:rsidRPr="00B70BFC">
              <w:rPr>
                <w:rFonts w:ascii="Noto Sans JP" w:eastAsia="Noto Sans JP" w:hAnsi="Noto Sans JP" w:cs="Times New Roman"/>
                <w:color w:val="000000"/>
                <w:kern w:val="0"/>
                <w:sz w:val="21"/>
                <w:szCs w:val="21"/>
                <w14:ligatures w14:val="none"/>
              </w:rPr>
              <w:t>9</w:t>
            </w:r>
            <w:r w:rsidRPr="00B70BFC">
              <w:rPr>
                <w:rFonts w:ascii="Noto Sans JP" w:eastAsia="Noto Sans JP" w:hAnsi="Noto Sans JP" w:cs="Times New Roman" w:hint="eastAsia"/>
                <w:color w:val="000000"/>
                <w:kern w:val="0"/>
                <w:sz w:val="21"/>
                <w:szCs w:val="21"/>
                <w14:ligatures w14:val="none"/>
              </w:rPr>
              <w:t>日（月曜）9時30分～11時15分予定（受付開始：8時45分）</w:t>
            </w:r>
            <w:r w:rsidRPr="00B70BFC">
              <w:rPr>
                <w:rFonts w:ascii="Noto Sans JP" w:eastAsia="Noto Sans JP" w:hAnsi="Noto Sans JP" w:cs="Times New Roman" w:hint="eastAsia"/>
                <w:color w:val="000000"/>
                <w:kern w:val="0"/>
                <w:sz w:val="21"/>
                <w:szCs w:val="21"/>
                <w14:ligatures w14:val="none"/>
              </w:rPr>
              <w:br/>
              <w:t>※</w:t>
            </w:r>
            <w:hyperlink r:id="rId7" w:history="1">
              <w:r w:rsidRPr="00B70BFC">
                <w:rPr>
                  <w:rFonts w:ascii="Noto Sans JP" w:eastAsia="Noto Sans JP" w:hAnsi="Noto Sans JP" w:cs="Times New Roman" w:hint="eastAsia"/>
                  <w:color w:val="006EC8"/>
                  <w:kern w:val="0"/>
                  <w:sz w:val="21"/>
                  <w:szCs w:val="21"/>
                  <w:u w:val="single"/>
                  <w14:ligatures w14:val="none"/>
                </w:rPr>
                <w:t>ジェトロメンバーズ</w:t>
              </w:r>
            </w:hyperlink>
            <w:r w:rsidRPr="00B70BFC">
              <w:rPr>
                <w:rFonts w:ascii="Noto Sans JP" w:eastAsia="Noto Sans JP" w:hAnsi="Noto Sans JP" w:cs="Times New Roman" w:hint="eastAsia"/>
                <w:color w:val="000000"/>
                <w:kern w:val="0"/>
                <w:sz w:val="21"/>
                <w:szCs w:val="21"/>
                <w14:ligatures w14:val="none"/>
              </w:rPr>
              <w:t>は、</w:t>
            </w:r>
            <w:r w:rsidR="004D2536" w:rsidRPr="00B70BFC">
              <w:rPr>
                <w:rFonts w:ascii="Noto Sans JP" w:eastAsia="Noto Sans JP" w:hAnsi="Noto Sans JP" w:cs="Times New Roman" w:hint="eastAsia"/>
                <w:color w:val="000000"/>
                <w:kern w:val="0"/>
                <w:sz w:val="21"/>
                <w:szCs w:val="21"/>
                <w14:ligatures w14:val="none"/>
              </w:rPr>
              <w:t>XX</w:t>
            </w:r>
            <w:r w:rsidRPr="00B70BFC">
              <w:rPr>
                <w:rFonts w:ascii="Noto Sans JP" w:eastAsia="Noto Sans JP" w:hAnsi="Noto Sans JP" w:cs="Times New Roman" w:hint="eastAsia"/>
                <w:color w:val="000000"/>
                <w:kern w:val="0"/>
                <w:sz w:val="21"/>
                <w:szCs w:val="21"/>
                <w14:ligatures w14:val="none"/>
              </w:rPr>
              <w:t>時00分から優先的にご入場いただけます。</w:t>
            </w:r>
          </w:p>
        </w:tc>
      </w:tr>
      <w:tr w:rsidR="004B5021" w:rsidRPr="004B5021" w14:paraId="0D3D9CB2"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6920DEA7"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会場</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2D0AAA8D"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東京都内（会場は後日、参加者の皆様宛にご案内します。）</w:t>
            </w:r>
          </w:p>
        </w:tc>
      </w:tr>
      <w:tr w:rsidR="004B5021" w:rsidRPr="004B5021" w14:paraId="301F877F"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0FB1185B"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プログラム</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1A2AAD04" w14:textId="021C195E" w:rsidR="00A46015" w:rsidRPr="004B5021" w:rsidRDefault="004B5021" w:rsidP="00A46015">
            <w:pPr>
              <w:numPr>
                <w:ilvl w:val="0"/>
                <w:numId w:val="1"/>
              </w:numPr>
              <w:spacing w:after="0" w:line="240" w:lineRule="auto"/>
              <w:rPr>
                <w:rFonts w:ascii="Noto Sans JP" w:eastAsia="Noto Sans JP" w:hAnsi="Noto Sans JP" w:cs="Times New Roman"/>
                <w:b/>
                <w:bCs/>
                <w:color w:val="000000"/>
                <w:kern w:val="0"/>
                <w:sz w:val="21"/>
                <w:szCs w:val="21"/>
                <w14:ligatures w14:val="none"/>
              </w:rPr>
            </w:pPr>
            <w:r w:rsidRPr="004B5021">
              <w:rPr>
                <w:rFonts w:ascii="Noto Sans JP" w:eastAsia="Noto Sans JP" w:hAnsi="Noto Sans JP" w:cs="Times New Roman" w:hint="eastAsia"/>
                <w:b/>
                <w:bCs/>
                <w:color w:val="000000"/>
                <w:kern w:val="0"/>
                <w:sz w:val="21"/>
                <w:szCs w:val="21"/>
                <w14:ligatures w14:val="none"/>
              </w:rPr>
              <w:t>挨拶</w:t>
            </w:r>
            <w:r w:rsidRPr="004B5021">
              <w:rPr>
                <w:rFonts w:ascii="Noto Sans JP" w:eastAsia="Noto Sans JP" w:hAnsi="Noto Sans JP" w:cs="Times New Roman" w:hint="eastAsia"/>
                <w:b/>
                <w:bCs/>
                <w:color w:val="000000"/>
                <w:kern w:val="0"/>
                <w:sz w:val="21"/>
                <w:szCs w:val="21"/>
                <w14:ligatures w14:val="none"/>
              </w:rPr>
              <w:br/>
            </w:r>
            <w:r w:rsidRPr="004B5021">
              <w:rPr>
                <w:rFonts w:ascii="Noto Sans JP" w:eastAsia="Noto Sans JP" w:hAnsi="Noto Sans JP" w:cs="Times New Roman" w:hint="eastAsia"/>
                <w:color w:val="000000"/>
                <w:kern w:val="0"/>
                <w:sz w:val="21"/>
                <w:szCs w:val="21"/>
                <w14:ligatures w14:val="none"/>
              </w:rPr>
              <w:t>ジェトロ</w:t>
            </w:r>
            <w:r w:rsidR="00A46015">
              <w:rPr>
                <w:rFonts w:ascii="Noto Sans JP" w:eastAsia="Noto Sans JP" w:hAnsi="Noto Sans JP" w:cs="Times New Roman" w:hint="eastAsia"/>
                <w:color w:val="000000"/>
                <w:kern w:val="0"/>
                <w:sz w:val="21"/>
                <w:szCs w:val="21"/>
                <w14:ligatures w14:val="none"/>
              </w:rPr>
              <w:t>、ベトナム政府、日本政府</w:t>
            </w:r>
          </w:p>
          <w:p w14:paraId="41FBB36B" w14:textId="238C58B3" w:rsidR="00A46015" w:rsidRDefault="00A46015" w:rsidP="004B5021">
            <w:pPr>
              <w:numPr>
                <w:ilvl w:val="0"/>
                <w:numId w:val="1"/>
              </w:numPr>
              <w:spacing w:after="0" w:line="240" w:lineRule="auto"/>
              <w:rPr>
                <w:rFonts w:ascii="Noto Sans JP" w:eastAsia="Noto Sans JP" w:hAnsi="Noto Sans JP" w:cs="Times New Roman"/>
                <w:b/>
                <w:bCs/>
                <w:color w:val="000000"/>
                <w:kern w:val="0"/>
                <w:sz w:val="21"/>
                <w:szCs w:val="21"/>
                <w14:ligatures w14:val="none"/>
              </w:rPr>
            </w:pPr>
            <w:r>
              <w:rPr>
                <w:rFonts w:ascii="Noto Sans JP" w:eastAsia="Noto Sans JP" w:hAnsi="Noto Sans JP" w:cs="Times New Roman" w:hint="eastAsia"/>
                <w:b/>
                <w:bCs/>
                <w:color w:val="000000"/>
                <w:kern w:val="0"/>
                <w:sz w:val="21"/>
                <w:szCs w:val="21"/>
                <w14:ligatures w14:val="none"/>
              </w:rPr>
              <w:t>基調講演</w:t>
            </w:r>
          </w:p>
          <w:p w14:paraId="08490158" w14:textId="7A56DF43" w:rsidR="00A46015" w:rsidRDefault="00A46015" w:rsidP="00A46015">
            <w:pPr>
              <w:spacing w:after="0" w:line="240" w:lineRule="auto"/>
              <w:ind w:left="720"/>
              <w:rPr>
                <w:rFonts w:ascii="Noto Sans JP" w:eastAsia="Noto Sans JP" w:hAnsi="Noto Sans JP" w:cs="Times New Roman"/>
                <w:b/>
                <w:bCs/>
                <w:color w:val="000000"/>
                <w:kern w:val="0"/>
                <w:sz w:val="21"/>
                <w:szCs w:val="21"/>
                <w14:ligatures w14:val="none"/>
              </w:rPr>
            </w:pPr>
            <w:r>
              <w:rPr>
                <w:rFonts w:ascii="Noto Sans JP" w:eastAsia="Noto Sans JP" w:hAnsi="Noto Sans JP" w:cs="Times New Roman" w:hint="eastAsia"/>
                <w:color w:val="000000"/>
                <w:kern w:val="0"/>
                <w:sz w:val="21"/>
                <w:szCs w:val="21"/>
                <w14:ligatures w14:val="none"/>
              </w:rPr>
              <w:t>ベトナム</w:t>
            </w:r>
            <w:r w:rsidRPr="004B5021">
              <w:rPr>
                <w:rFonts w:ascii="Noto Sans JP" w:eastAsia="Noto Sans JP" w:hAnsi="Noto Sans JP" w:cs="Times New Roman" w:hint="eastAsia"/>
                <w:color w:val="000000"/>
                <w:kern w:val="0"/>
                <w:sz w:val="21"/>
                <w:szCs w:val="21"/>
                <w14:ligatures w14:val="none"/>
              </w:rPr>
              <w:t>政府</w:t>
            </w:r>
            <w:r>
              <w:rPr>
                <w:rFonts w:ascii="Noto Sans JP" w:eastAsia="Noto Sans JP" w:hAnsi="Noto Sans JP" w:cs="Times New Roman" w:hint="eastAsia"/>
                <w:color w:val="000000"/>
                <w:kern w:val="0"/>
                <w:sz w:val="21"/>
                <w:szCs w:val="21"/>
                <w14:ligatures w14:val="none"/>
              </w:rPr>
              <w:t>、日本政府</w:t>
            </w:r>
          </w:p>
          <w:p w14:paraId="5AAAD53C" w14:textId="50083CCC" w:rsidR="004B5021" w:rsidRPr="004B5021" w:rsidRDefault="00A46015" w:rsidP="004B5021">
            <w:pPr>
              <w:numPr>
                <w:ilvl w:val="0"/>
                <w:numId w:val="1"/>
              </w:numPr>
              <w:spacing w:after="0" w:line="240" w:lineRule="auto"/>
              <w:rPr>
                <w:rFonts w:ascii="Noto Sans JP" w:eastAsia="Noto Sans JP" w:hAnsi="Noto Sans JP" w:cs="Times New Roman"/>
                <w:b/>
                <w:bCs/>
                <w:color w:val="000000"/>
                <w:kern w:val="0"/>
                <w:sz w:val="21"/>
                <w:szCs w:val="21"/>
                <w14:ligatures w14:val="none"/>
              </w:rPr>
            </w:pPr>
            <w:r>
              <w:rPr>
                <w:rFonts w:ascii="Noto Sans JP" w:eastAsia="Noto Sans JP" w:hAnsi="Noto Sans JP" w:cs="Times New Roman" w:hint="eastAsia"/>
                <w:b/>
                <w:bCs/>
                <w:color w:val="000000"/>
                <w:kern w:val="0"/>
                <w:sz w:val="21"/>
                <w:szCs w:val="21"/>
                <w14:ligatures w14:val="none"/>
              </w:rPr>
              <w:t>ベトナム</w:t>
            </w:r>
            <w:r w:rsidR="004B5021" w:rsidRPr="004B5021">
              <w:rPr>
                <w:rFonts w:ascii="Noto Sans JP" w:eastAsia="Noto Sans JP" w:hAnsi="Noto Sans JP" w:cs="Times New Roman" w:hint="eastAsia"/>
                <w:b/>
                <w:bCs/>
                <w:color w:val="000000"/>
                <w:kern w:val="0"/>
                <w:sz w:val="21"/>
                <w:szCs w:val="21"/>
                <w14:ligatures w14:val="none"/>
              </w:rPr>
              <w:t>政府からの講演</w:t>
            </w:r>
          </w:p>
          <w:p w14:paraId="2DE57141" w14:textId="3A7906D7" w:rsidR="00BB1DFE" w:rsidRPr="00BB1DFE" w:rsidRDefault="004B5021" w:rsidP="00BB1DFE">
            <w:pPr>
              <w:numPr>
                <w:ilvl w:val="0"/>
                <w:numId w:val="1"/>
              </w:numPr>
              <w:spacing w:after="0" w:line="240" w:lineRule="auto"/>
              <w:rPr>
                <w:rFonts w:ascii="Noto Sans JP" w:eastAsia="Noto Sans JP" w:hAnsi="Noto Sans JP" w:cs="Times New Roman"/>
                <w:b/>
                <w:bCs/>
                <w:color w:val="000000"/>
                <w:kern w:val="0"/>
                <w:sz w:val="21"/>
                <w:szCs w:val="21"/>
                <w14:ligatures w14:val="none"/>
              </w:rPr>
            </w:pPr>
            <w:r w:rsidRPr="004B5021">
              <w:rPr>
                <w:rFonts w:ascii="Noto Sans JP" w:eastAsia="Noto Sans JP" w:hAnsi="Noto Sans JP" w:cs="Times New Roman" w:hint="eastAsia"/>
                <w:b/>
                <w:bCs/>
                <w:color w:val="000000"/>
                <w:kern w:val="0"/>
                <w:sz w:val="21"/>
                <w:szCs w:val="21"/>
                <w14:ligatures w14:val="none"/>
              </w:rPr>
              <w:t>日本企業</w:t>
            </w:r>
            <w:r w:rsidR="00BB1DFE" w:rsidRPr="00BB1DFE">
              <w:rPr>
                <w:rFonts w:ascii="Noto Sans JP" w:eastAsia="Noto Sans JP" w:hAnsi="Noto Sans JP" w:cs="Times New Roman" w:hint="eastAsia"/>
                <w:b/>
                <w:bCs/>
                <w:color w:val="000000"/>
                <w:kern w:val="0"/>
                <w:sz w:val="21"/>
                <w:szCs w:val="21"/>
                <w14:ligatures w14:val="none"/>
              </w:rPr>
              <w:t>による講演</w:t>
            </w:r>
          </w:p>
          <w:p w14:paraId="40731E37" w14:textId="1AAE5AFE" w:rsidR="00A46015" w:rsidRPr="00BB1DFE" w:rsidRDefault="00A46015" w:rsidP="00E806EB">
            <w:pPr>
              <w:numPr>
                <w:ilvl w:val="0"/>
                <w:numId w:val="1"/>
              </w:numPr>
              <w:spacing w:after="0" w:line="240" w:lineRule="auto"/>
              <w:rPr>
                <w:rFonts w:ascii="Noto Sans JP" w:eastAsia="Noto Sans JP" w:hAnsi="Noto Sans JP" w:cs="Times New Roman"/>
                <w:b/>
                <w:bCs/>
                <w:color w:val="000000"/>
                <w:kern w:val="0"/>
                <w:sz w:val="21"/>
                <w:szCs w:val="21"/>
                <w14:ligatures w14:val="none"/>
              </w:rPr>
            </w:pPr>
            <w:r w:rsidRPr="00BB1DFE">
              <w:rPr>
                <w:rFonts w:ascii="Noto Sans JP" w:eastAsia="Noto Sans JP" w:hAnsi="Noto Sans JP" w:cs="Times New Roman" w:hint="eastAsia"/>
                <w:b/>
                <w:bCs/>
                <w:color w:val="000000"/>
                <w:kern w:val="0"/>
                <w:sz w:val="21"/>
                <w:szCs w:val="21"/>
                <w14:ligatures w14:val="none"/>
              </w:rPr>
              <w:t>ベトナム</w:t>
            </w:r>
            <w:r w:rsidR="004B5021" w:rsidRPr="004B5021">
              <w:rPr>
                <w:rFonts w:ascii="Noto Sans JP" w:eastAsia="Noto Sans JP" w:hAnsi="Noto Sans JP" w:cs="Times New Roman" w:hint="eastAsia"/>
                <w:b/>
                <w:bCs/>
                <w:color w:val="000000"/>
                <w:kern w:val="0"/>
                <w:sz w:val="21"/>
                <w:szCs w:val="21"/>
                <w14:ligatures w14:val="none"/>
              </w:rPr>
              <w:t>企業による講演</w:t>
            </w:r>
          </w:p>
          <w:p w14:paraId="464C1830" w14:textId="4646DA96" w:rsidR="004B5021" w:rsidRPr="004B5021" w:rsidRDefault="00A46015" w:rsidP="00A46015">
            <w:pPr>
              <w:numPr>
                <w:ilvl w:val="0"/>
                <w:numId w:val="1"/>
              </w:numPr>
              <w:spacing w:after="0" w:line="240" w:lineRule="auto"/>
              <w:rPr>
                <w:rFonts w:ascii="Noto Sans JP" w:eastAsia="Noto Sans JP" w:hAnsi="Noto Sans JP" w:cs="Times New Roman"/>
                <w:b/>
                <w:bCs/>
                <w:color w:val="000000"/>
                <w:kern w:val="0"/>
                <w:sz w:val="21"/>
                <w:szCs w:val="21"/>
                <w14:ligatures w14:val="none"/>
              </w:rPr>
            </w:pPr>
            <w:r w:rsidRPr="004B5021">
              <w:rPr>
                <w:rFonts w:ascii="Noto Sans JP" w:eastAsia="Noto Sans JP" w:hAnsi="Noto Sans JP" w:cs="Times New Roman" w:hint="eastAsia"/>
                <w:b/>
                <w:bCs/>
                <w:color w:val="000000"/>
                <w:kern w:val="0"/>
                <w:sz w:val="21"/>
                <w:szCs w:val="21"/>
                <w14:ligatures w14:val="none"/>
              </w:rPr>
              <w:t>MOU</w:t>
            </w:r>
            <w:r>
              <w:rPr>
                <w:rFonts w:ascii="Noto Sans JP" w:eastAsia="Noto Sans JP" w:hAnsi="Noto Sans JP" w:cs="Times New Roman" w:hint="eastAsia"/>
                <w:b/>
                <w:bCs/>
                <w:color w:val="000000"/>
                <w:kern w:val="0"/>
                <w:sz w:val="21"/>
                <w:szCs w:val="21"/>
                <w14:ligatures w14:val="none"/>
              </w:rPr>
              <w:t>交換式</w:t>
            </w:r>
          </w:p>
          <w:p w14:paraId="7048B39D"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※プログラムは変更になる可能性がありますので、予めご了承ください。</w:t>
            </w:r>
          </w:p>
        </w:tc>
      </w:tr>
      <w:tr w:rsidR="004B5021" w:rsidRPr="004B5021" w14:paraId="4BA3E26F"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449DD78C"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主催・共催</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15183ADB" w14:textId="77777777" w:rsid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ジェトロ、</w:t>
            </w:r>
            <w:r>
              <w:rPr>
                <w:rFonts w:ascii="Noto Sans JP" w:eastAsia="Noto Sans JP" w:hAnsi="Noto Sans JP" w:cs="Times New Roman" w:hint="eastAsia"/>
                <w:color w:val="000000"/>
                <w:kern w:val="0"/>
                <w:sz w:val="21"/>
                <w:szCs w:val="21"/>
                <w14:ligatures w14:val="none"/>
              </w:rPr>
              <w:t>経済産業省</w:t>
            </w:r>
          </w:p>
          <w:p w14:paraId="7662E97A" w14:textId="5D96A5A5"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Pr>
                <w:rFonts w:ascii="Noto Sans JP" w:eastAsia="Noto Sans JP" w:hAnsi="Noto Sans JP" w:cs="Times New Roman" w:hint="eastAsia"/>
                <w:color w:val="000000"/>
                <w:kern w:val="0"/>
                <w:sz w:val="21"/>
                <w:szCs w:val="21"/>
                <w14:ligatures w14:val="none"/>
              </w:rPr>
              <w:lastRenderedPageBreak/>
              <w:t>ベトナム財政省、同科学技術省、同教育訓練省、同文化・スポーツ・観光省、</w:t>
            </w:r>
            <w:r w:rsidRPr="004B5021">
              <w:rPr>
                <w:rFonts w:ascii="Noto Sans JP" w:eastAsia="Noto Sans JP" w:hAnsi="Noto Sans JP" w:cs="Times New Roman" w:hint="eastAsia"/>
                <w:color w:val="000000"/>
                <w:kern w:val="0"/>
                <w:sz w:val="21"/>
                <w:szCs w:val="21"/>
                <w14:ligatures w14:val="none"/>
              </w:rPr>
              <w:t>駐日</w:t>
            </w:r>
            <w:r>
              <w:rPr>
                <w:rFonts w:ascii="Noto Sans JP" w:eastAsia="Noto Sans JP" w:hAnsi="Noto Sans JP" w:cs="Times New Roman" w:hint="eastAsia"/>
                <w:color w:val="000000"/>
                <w:kern w:val="0"/>
                <w:sz w:val="21"/>
                <w:szCs w:val="21"/>
                <w14:ligatures w14:val="none"/>
              </w:rPr>
              <w:t>ベトナム</w:t>
            </w:r>
            <w:r w:rsidRPr="004B5021">
              <w:rPr>
                <w:rFonts w:ascii="Noto Sans JP" w:eastAsia="Noto Sans JP" w:hAnsi="Noto Sans JP" w:cs="Times New Roman" w:hint="eastAsia"/>
                <w:color w:val="000000"/>
                <w:kern w:val="0"/>
                <w:sz w:val="21"/>
                <w:szCs w:val="21"/>
                <w14:ligatures w14:val="none"/>
              </w:rPr>
              <w:t>大使館</w:t>
            </w:r>
          </w:p>
        </w:tc>
      </w:tr>
      <w:tr w:rsidR="004B5021" w:rsidRPr="004B5021" w14:paraId="758B9B18"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69329291" w14:textId="4CAA5D9B"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Pr>
                <w:rFonts w:ascii="Noto Sans JP" w:eastAsia="Noto Sans JP" w:hAnsi="Noto Sans JP" w:cs="Times New Roman" w:hint="eastAsia"/>
                <w:color w:val="000000"/>
                <w:kern w:val="0"/>
                <w:sz w:val="21"/>
                <w:szCs w:val="21"/>
                <w14:ligatures w14:val="none"/>
              </w:rPr>
              <w:lastRenderedPageBreak/>
              <w:t>協力</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542DA123" w14:textId="7AA0F800"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みずほ銀行、三井住友銀行、三菱UFJ銀行</w:t>
            </w:r>
            <w:r w:rsidR="00B70BFC" w:rsidRPr="00B70BFC">
              <w:rPr>
                <w:rFonts w:ascii="Noto Sans JP" w:eastAsia="Noto Sans JP" w:hAnsi="Noto Sans JP" w:cs="Times New Roman" w:hint="eastAsia"/>
                <w:color w:val="000000"/>
                <w:kern w:val="0"/>
                <w:sz w:val="21"/>
                <w:szCs w:val="21"/>
                <w14:ligatures w14:val="none"/>
              </w:rPr>
              <w:t>（調整中）</w:t>
            </w:r>
          </w:p>
        </w:tc>
      </w:tr>
      <w:tr w:rsidR="004B5021" w:rsidRPr="004B5021" w14:paraId="0ED74662"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07C9F0B1"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参加費</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69236B46" w14:textId="77777777"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無料</w:t>
            </w:r>
          </w:p>
        </w:tc>
      </w:tr>
      <w:tr w:rsidR="004B5021" w:rsidRPr="004B5021" w14:paraId="4912405D"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73B3CAEE"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定員</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537D088B" w14:textId="2EAE87E6"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1,000名</w:t>
            </w:r>
          </w:p>
          <w:p w14:paraId="7EBD8E8A" w14:textId="77C1919E"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※お申し込み人数が上限に達した場合は、締切日前であってもお申し込みの受付を終了させていただく場合がございます。</w:t>
            </w:r>
            <w:r w:rsidRPr="00B70BFC">
              <w:rPr>
                <w:rFonts w:ascii="Noto Sans JP" w:eastAsia="Noto Sans JP" w:hAnsi="Noto Sans JP" w:cs="Times New Roman" w:hint="eastAsia"/>
                <w:color w:val="000000"/>
                <w:kern w:val="0"/>
                <w:sz w:val="21"/>
                <w:szCs w:val="21"/>
                <w14:ligatures w14:val="none"/>
              </w:rPr>
              <w:br/>
              <w:t>※お申し込み多数の場合、ベトナム政府の注力産業分野や重点政策の対象企業の方を優先させていただきます。</w:t>
            </w:r>
            <w:r w:rsidRPr="00B70BFC">
              <w:rPr>
                <w:rFonts w:ascii="Noto Sans JP" w:eastAsia="Noto Sans JP" w:hAnsi="Noto Sans JP" w:cs="Times New Roman" w:hint="eastAsia"/>
                <w:color w:val="000000"/>
                <w:kern w:val="0"/>
                <w:sz w:val="21"/>
                <w:szCs w:val="21"/>
                <w14:ligatures w14:val="none"/>
              </w:rPr>
              <w:br/>
              <w:t>※お申込み状況に応じて、1社から複数名お申し込みいただいている企業様に、参加人数の調整をお願いする場合がございます。</w:t>
            </w:r>
            <w:r w:rsidRPr="00B70BFC">
              <w:rPr>
                <w:rFonts w:ascii="Noto Sans JP" w:eastAsia="Noto Sans JP" w:hAnsi="Noto Sans JP" w:cs="Times New Roman" w:hint="eastAsia"/>
                <w:color w:val="000000"/>
                <w:kern w:val="0"/>
                <w:sz w:val="21"/>
                <w:szCs w:val="21"/>
                <w14:ligatures w14:val="none"/>
              </w:rPr>
              <w:br/>
              <w:t>※ご参加いただける方には、お申し込み締切後、ご登録のE-mailアドレス宛てに参加証を別途お送りいたします。</w:t>
            </w:r>
          </w:p>
        </w:tc>
      </w:tr>
      <w:tr w:rsidR="004B5021" w:rsidRPr="004B5021" w14:paraId="118DFA51"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5C3C0FEB"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言語</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073B85F0" w14:textId="228A52FC"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日本語・ベトナム語（同時通訳）</w:t>
            </w:r>
          </w:p>
        </w:tc>
      </w:tr>
      <w:tr w:rsidR="004B5021" w:rsidRPr="004B5021" w14:paraId="587105D8"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0EC8BCC3"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お申し込み方法</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45FE3552" w14:textId="77777777"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「お申し込み」フォームに必要事項をご記入の上、お申し込みください。</w:t>
            </w:r>
            <w:r w:rsidRPr="00B70BFC">
              <w:rPr>
                <w:rFonts w:ascii="Noto Sans JP" w:eastAsia="Noto Sans JP" w:hAnsi="Noto Sans JP" w:cs="Times New Roman" w:hint="eastAsia"/>
                <w:color w:val="000000"/>
                <w:kern w:val="0"/>
                <w:sz w:val="21"/>
                <w:szCs w:val="21"/>
                <w14:ligatures w14:val="none"/>
              </w:rPr>
              <w:br/>
              <w:t>※初めての方は「お客様情報登録」（無料）が必要です。</w:t>
            </w:r>
          </w:p>
          <w:p w14:paraId="44505245" w14:textId="19EF0FA2"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hyperlink r:id="rId8" w:tgtFrame="_blank" w:history="1">
              <w:r w:rsidRPr="00B70BFC">
                <w:rPr>
                  <w:rFonts w:ascii="Noto Sans JP" w:eastAsia="Noto Sans JP" w:hAnsi="Noto Sans JP" w:cs="Times New Roman" w:hint="eastAsia"/>
                  <w:color w:val="FFFFFF"/>
                  <w:kern w:val="0"/>
                  <w:sz w:val="21"/>
                  <w:szCs w:val="21"/>
                  <w:u w:val="single"/>
                  <w:shd w:val="clear" w:color="auto" w:fill="006EC8"/>
                  <w14:ligatures w14:val="none"/>
                </w:rPr>
                <w:t>【会場参加】お申し込み</w:t>
              </w:r>
              <w:r w:rsidRPr="00B70BFC">
                <w:rPr>
                  <w:rFonts w:ascii="Noto Sans JP" w:eastAsia="Noto Sans JP" w:hAnsi="Noto Sans JP" w:cs="Times New Roman"/>
                  <w:noProof/>
                  <w:color w:val="FFFFFF"/>
                  <w:kern w:val="0"/>
                  <w:sz w:val="21"/>
                  <w:szCs w:val="21"/>
                  <w:shd w:val="clear" w:color="auto" w:fill="006EC8"/>
                  <w14:ligatures w14:val="none"/>
                </w:rPr>
                <w:drawing>
                  <wp:inline distT="0" distB="0" distL="0" distR="0" wp14:anchorId="6FB72161" wp14:editId="5961D9D8">
                    <wp:extent cx="158750" cy="111125"/>
                    <wp:effectExtent l="0" t="0" r="0" b="3175"/>
                    <wp:docPr id="2" name="Picture 2" descr="新しいウィンドウで開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新しいウィンドウで開きま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11125"/>
                            </a:xfrm>
                            <a:prstGeom prst="rect">
                              <a:avLst/>
                            </a:prstGeom>
                            <a:noFill/>
                            <a:ln>
                              <a:noFill/>
                            </a:ln>
                          </pic:spPr>
                        </pic:pic>
                      </a:graphicData>
                    </a:graphic>
                  </wp:inline>
                </w:drawing>
              </w:r>
            </w:hyperlink>
          </w:p>
        </w:tc>
      </w:tr>
      <w:tr w:rsidR="004B5021" w:rsidRPr="004B5021" w14:paraId="63251FBC" w14:textId="77777777" w:rsidTr="004B5021">
        <w:tc>
          <w:tcPr>
            <w:tcW w:w="1890" w:type="dxa"/>
            <w:tcBorders>
              <w:top w:val="nil"/>
              <w:left w:val="nil"/>
              <w:bottom w:val="single" w:sz="6" w:space="0" w:color="auto"/>
              <w:right w:val="nil"/>
            </w:tcBorders>
            <w:shd w:val="clear" w:color="auto" w:fill="FCFCFC"/>
            <w:tcMar>
              <w:top w:w="225" w:type="dxa"/>
              <w:left w:w="120" w:type="dxa"/>
              <w:bottom w:w="225" w:type="dxa"/>
              <w:right w:w="120" w:type="dxa"/>
            </w:tcMar>
            <w:hideMark/>
          </w:tcPr>
          <w:p w14:paraId="02FA1513" w14:textId="77777777" w:rsidR="004B5021" w:rsidRPr="004B5021" w:rsidRDefault="004B5021" w:rsidP="004B5021">
            <w:pPr>
              <w:spacing w:after="0" w:line="240" w:lineRule="auto"/>
              <w:rPr>
                <w:rFonts w:ascii="Noto Sans JP" w:eastAsia="Noto Sans JP" w:hAnsi="Noto Sans JP" w:cs="Times New Roman"/>
                <w:color w:val="000000"/>
                <w:kern w:val="0"/>
                <w:sz w:val="21"/>
                <w:szCs w:val="21"/>
                <w14:ligatures w14:val="none"/>
              </w:rPr>
            </w:pPr>
            <w:r w:rsidRPr="004B5021">
              <w:rPr>
                <w:rFonts w:ascii="Noto Sans JP" w:eastAsia="Noto Sans JP" w:hAnsi="Noto Sans JP" w:cs="Times New Roman" w:hint="eastAsia"/>
                <w:color w:val="000000"/>
                <w:kern w:val="0"/>
                <w:sz w:val="21"/>
                <w:szCs w:val="21"/>
                <w14:ligatures w14:val="none"/>
              </w:rPr>
              <w:t>お申し込み締め切り</w:t>
            </w:r>
          </w:p>
        </w:tc>
        <w:tc>
          <w:tcPr>
            <w:tcW w:w="9090" w:type="dxa"/>
            <w:tcBorders>
              <w:top w:val="nil"/>
              <w:left w:val="nil"/>
              <w:bottom w:val="single" w:sz="6" w:space="0" w:color="auto"/>
              <w:right w:val="nil"/>
            </w:tcBorders>
            <w:shd w:val="clear" w:color="auto" w:fill="FFFFFF"/>
            <w:tcMar>
              <w:top w:w="225" w:type="dxa"/>
              <w:left w:w="120" w:type="dxa"/>
              <w:bottom w:w="225" w:type="dxa"/>
              <w:right w:w="120" w:type="dxa"/>
            </w:tcMar>
            <w:hideMark/>
          </w:tcPr>
          <w:p w14:paraId="4F073911" w14:textId="1269C01F" w:rsidR="004B5021" w:rsidRPr="00B70BFC" w:rsidRDefault="004B5021" w:rsidP="004B5021">
            <w:pPr>
              <w:spacing w:after="0" w:line="240" w:lineRule="auto"/>
              <w:rPr>
                <w:rFonts w:ascii="Noto Sans JP" w:eastAsia="Noto Sans JP" w:hAnsi="Noto Sans JP" w:cs="Times New Roman"/>
                <w:color w:val="000000"/>
                <w:kern w:val="0"/>
                <w:sz w:val="21"/>
                <w:szCs w:val="21"/>
                <w14:ligatures w14:val="none"/>
              </w:rPr>
            </w:pPr>
            <w:r w:rsidRPr="00B70BFC">
              <w:rPr>
                <w:rFonts w:ascii="Noto Sans JP" w:eastAsia="Noto Sans JP" w:hAnsi="Noto Sans JP" w:cs="Times New Roman" w:hint="eastAsia"/>
                <w:color w:val="000000"/>
                <w:kern w:val="0"/>
                <w:sz w:val="21"/>
                <w:szCs w:val="21"/>
                <w14:ligatures w14:val="none"/>
              </w:rPr>
              <w:t>2026年1</w:t>
            </w:r>
            <w:r w:rsidR="00A46015" w:rsidRPr="00B70BFC">
              <w:rPr>
                <w:rFonts w:ascii="Noto Sans JP" w:eastAsia="Noto Sans JP" w:hAnsi="Noto Sans JP" w:cs="Times New Roman" w:hint="eastAsia"/>
                <w:color w:val="000000"/>
                <w:kern w:val="0"/>
                <w:sz w:val="21"/>
                <w:szCs w:val="21"/>
                <w14:ligatures w14:val="none"/>
              </w:rPr>
              <w:t>1</w:t>
            </w:r>
            <w:r w:rsidRPr="00B70BFC">
              <w:rPr>
                <w:rFonts w:ascii="Noto Sans JP" w:eastAsia="Noto Sans JP" w:hAnsi="Noto Sans JP" w:cs="Times New Roman" w:hint="eastAsia"/>
                <w:color w:val="000000"/>
                <w:kern w:val="0"/>
                <w:sz w:val="21"/>
                <w:szCs w:val="21"/>
                <w14:ligatures w14:val="none"/>
              </w:rPr>
              <w:t>月</w:t>
            </w:r>
            <w:r w:rsidR="00A46015" w:rsidRPr="00B70BFC">
              <w:rPr>
                <w:rFonts w:ascii="Noto Sans JP" w:eastAsia="Noto Sans JP" w:hAnsi="Noto Sans JP" w:cs="Times New Roman" w:hint="eastAsia"/>
                <w:color w:val="000000"/>
                <w:kern w:val="0"/>
                <w:sz w:val="21"/>
                <w:szCs w:val="21"/>
                <w14:ligatures w14:val="none"/>
              </w:rPr>
              <w:t>3</w:t>
            </w:r>
            <w:r w:rsidRPr="00B70BFC">
              <w:rPr>
                <w:rFonts w:ascii="Noto Sans JP" w:eastAsia="Noto Sans JP" w:hAnsi="Noto Sans JP" w:cs="Times New Roman" w:hint="eastAsia"/>
                <w:color w:val="000000"/>
                <w:kern w:val="0"/>
                <w:sz w:val="21"/>
                <w:szCs w:val="21"/>
                <w14:ligatures w14:val="none"/>
              </w:rPr>
              <w:t>日（</w:t>
            </w:r>
            <w:r w:rsidR="00A46015" w:rsidRPr="00B70BFC">
              <w:rPr>
                <w:rFonts w:ascii="Noto Sans JP" w:eastAsia="Noto Sans JP" w:hAnsi="Noto Sans JP" w:cs="Times New Roman" w:hint="eastAsia"/>
                <w:color w:val="000000"/>
                <w:kern w:val="0"/>
                <w:sz w:val="21"/>
                <w:szCs w:val="21"/>
                <w14:ligatures w14:val="none"/>
              </w:rPr>
              <w:t>火</w:t>
            </w:r>
            <w:r w:rsidRPr="00B70BFC">
              <w:rPr>
                <w:rFonts w:ascii="Noto Sans JP" w:eastAsia="Noto Sans JP" w:hAnsi="Noto Sans JP" w:cs="Times New Roman" w:hint="eastAsia"/>
                <w:color w:val="000000"/>
                <w:kern w:val="0"/>
                <w:sz w:val="21"/>
                <w:szCs w:val="21"/>
                <w14:ligatures w14:val="none"/>
              </w:rPr>
              <w:t>曜）17時00分</w:t>
            </w:r>
          </w:p>
        </w:tc>
      </w:tr>
    </w:tbl>
    <w:p w14:paraId="53B96016" w14:textId="77777777" w:rsidR="004B5021" w:rsidRDefault="004B5021"/>
    <w:sectPr w:rsidR="004B5021" w:rsidSect="004B5021">
      <w:headerReference w:type="even" r:id="rId10"/>
      <w:headerReference w:type="default" r:id="rId11"/>
      <w:head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610FF" w14:textId="77777777" w:rsidR="00E24753" w:rsidRDefault="00E24753" w:rsidP="00972754">
      <w:pPr>
        <w:spacing w:after="0" w:line="240" w:lineRule="auto"/>
      </w:pPr>
      <w:r>
        <w:separator/>
      </w:r>
    </w:p>
  </w:endnote>
  <w:endnote w:type="continuationSeparator" w:id="0">
    <w:p w14:paraId="5BE59E64" w14:textId="77777777" w:rsidR="00E24753" w:rsidRDefault="00E24753" w:rsidP="00972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JP">
    <w:panose1 w:val="020B0200000000000000"/>
    <w:charset w:val="80"/>
    <w:family w:val="modern"/>
    <w:pitch w:val="variable"/>
    <w:sig w:usb0="20000287" w:usb1="2ADF3C10" w:usb2="00000016" w:usb3="00000000" w:csb0="00060107"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9EECA" w14:textId="77777777" w:rsidR="00E24753" w:rsidRDefault="00E24753" w:rsidP="00972754">
      <w:pPr>
        <w:spacing w:after="0" w:line="240" w:lineRule="auto"/>
      </w:pPr>
      <w:r>
        <w:separator/>
      </w:r>
    </w:p>
  </w:footnote>
  <w:footnote w:type="continuationSeparator" w:id="0">
    <w:p w14:paraId="3E55609E" w14:textId="77777777" w:rsidR="00E24753" w:rsidRDefault="00E24753" w:rsidP="00972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A3D4" w14:textId="0DA24355" w:rsidR="00972754" w:rsidRDefault="009727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2BA9" w14:textId="562CBED8" w:rsidR="00972754" w:rsidRDefault="0097275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6DAB" w14:textId="63EEAB41" w:rsidR="00972754" w:rsidRDefault="009727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406CA"/>
    <w:multiLevelType w:val="multilevel"/>
    <w:tmpl w:val="4C749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39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021"/>
    <w:rsid w:val="001E6C49"/>
    <w:rsid w:val="00417CE0"/>
    <w:rsid w:val="004828D1"/>
    <w:rsid w:val="004B5021"/>
    <w:rsid w:val="004D2536"/>
    <w:rsid w:val="0062396B"/>
    <w:rsid w:val="00725A68"/>
    <w:rsid w:val="007F2E23"/>
    <w:rsid w:val="00874C9A"/>
    <w:rsid w:val="00972754"/>
    <w:rsid w:val="009C0DDE"/>
    <w:rsid w:val="00A25983"/>
    <w:rsid w:val="00A46015"/>
    <w:rsid w:val="00B70BFC"/>
    <w:rsid w:val="00BB1DFE"/>
    <w:rsid w:val="00D94FC9"/>
    <w:rsid w:val="00E24753"/>
    <w:rsid w:val="00EA7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1A8574"/>
  <w15:chartTrackingRefBased/>
  <w15:docId w15:val="{21C48F49-EABA-4C12-BAE9-0156D488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B50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3">
    <w:name w:val="Hyperlink"/>
    <w:basedOn w:val="a0"/>
    <w:uiPriority w:val="99"/>
    <w:semiHidden/>
    <w:unhideWhenUsed/>
    <w:rsid w:val="004B5021"/>
    <w:rPr>
      <w:color w:val="0000FF"/>
      <w:u w:val="single"/>
    </w:rPr>
  </w:style>
  <w:style w:type="paragraph" w:styleId="a4">
    <w:name w:val="header"/>
    <w:basedOn w:val="a"/>
    <w:link w:val="a5"/>
    <w:uiPriority w:val="99"/>
    <w:unhideWhenUsed/>
    <w:rsid w:val="00972754"/>
    <w:pPr>
      <w:tabs>
        <w:tab w:val="center" w:pos="4680"/>
        <w:tab w:val="right" w:pos="9360"/>
      </w:tabs>
      <w:spacing w:after="0" w:line="240" w:lineRule="auto"/>
    </w:pPr>
  </w:style>
  <w:style w:type="character" w:customStyle="1" w:styleId="a5">
    <w:name w:val="ヘッダー (文字)"/>
    <w:basedOn w:val="a0"/>
    <w:link w:val="a4"/>
    <w:uiPriority w:val="99"/>
    <w:rsid w:val="00972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46434">
      <w:bodyDiv w:val="1"/>
      <w:marLeft w:val="0"/>
      <w:marRight w:val="0"/>
      <w:marTop w:val="0"/>
      <w:marBottom w:val="0"/>
      <w:divBdr>
        <w:top w:val="none" w:sz="0" w:space="0" w:color="auto"/>
        <w:left w:val="none" w:sz="0" w:space="0" w:color="auto"/>
        <w:bottom w:val="none" w:sz="0" w:space="0" w:color="auto"/>
        <w:right w:val="none" w:sz="0" w:space="0" w:color="auto"/>
      </w:divBdr>
      <w:divsChild>
        <w:div w:id="1693338055">
          <w:marLeft w:val="0"/>
          <w:marRight w:val="0"/>
          <w:marTop w:val="0"/>
          <w:marBottom w:val="0"/>
          <w:divBdr>
            <w:top w:val="none" w:sz="0" w:space="0" w:color="auto"/>
            <w:left w:val="none" w:sz="0" w:space="0" w:color="auto"/>
            <w:bottom w:val="none" w:sz="0" w:space="0" w:color="auto"/>
            <w:right w:val="none" w:sz="0" w:space="0" w:color="auto"/>
          </w:divBdr>
          <w:divsChild>
            <w:div w:id="918098497">
              <w:marLeft w:val="0"/>
              <w:marRight w:val="0"/>
              <w:marTop w:val="0"/>
              <w:marBottom w:val="0"/>
              <w:divBdr>
                <w:top w:val="none" w:sz="0" w:space="0" w:color="auto"/>
                <w:left w:val="none" w:sz="0" w:space="0" w:color="auto"/>
                <w:bottom w:val="none" w:sz="0" w:space="0" w:color="auto"/>
                <w:right w:val="none" w:sz="0" w:space="0" w:color="auto"/>
              </w:divBdr>
            </w:div>
          </w:divsChild>
        </w:div>
        <w:div w:id="1830829074">
          <w:marLeft w:val="0"/>
          <w:marRight w:val="0"/>
          <w:marTop w:val="0"/>
          <w:marBottom w:val="0"/>
          <w:divBdr>
            <w:top w:val="none" w:sz="0" w:space="0" w:color="auto"/>
            <w:left w:val="none" w:sz="0" w:space="0" w:color="auto"/>
            <w:bottom w:val="none" w:sz="0" w:space="0" w:color="auto"/>
            <w:right w:val="none" w:sz="0" w:space="0" w:color="auto"/>
          </w:divBdr>
        </w:div>
      </w:divsChild>
    </w:div>
    <w:div w:id="491797860">
      <w:bodyDiv w:val="1"/>
      <w:marLeft w:val="0"/>
      <w:marRight w:val="0"/>
      <w:marTop w:val="0"/>
      <w:marBottom w:val="0"/>
      <w:divBdr>
        <w:top w:val="none" w:sz="0" w:space="0" w:color="auto"/>
        <w:left w:val="none" w:sz="0" w:space="0" w:color="auto"/>
        <w:bottom w:val="none" w:sz="0" w:space="0" w:color="auto"/>
        <w:right w:val="none" w:sz="0" w:space="0" w:color="auto"/>
      </w:divBdr>
      <w:divsChild>
        <w:div w:id="1939755928">
          <w:marLeft w:val="0"/>
          <w:marRight w:val="0"/>
          <w:marTop w:val="0"/>
          <w:marBottom w:val="0"/>
          <w:divBdr>
            <w:top w:val="none" w:sz="0" w:space="0" w:color="auto"/>
            <w:left w:val="none" w:sz="0" w:space="0" w:color="auto"/>
            <w:bottom w:val="none" w:sz="0" w:space="0" w:color="auto"/>
            <w:right w:val="none" w:sz="0" w:space="0" w:color="auto"/>
          </w:divBdr>
          <w:divsChild>
            <w:div w:id="2037392102">
              <w:marLeft w:val="0"/>
              <w:marRight w:val="0"/>
              <w:marTop w:val="0"/>
              <w:marBottom w:val="0"/>
              <w:divBdr>
                <w:top w:val="none" w:sz="0" w:space="0" w:color="auto"/>
                <w:left w:val="none" w:sz="0" w:space="0" w:color="auto"/>
                <w:bottom w:val="none" w:sz="0" w:space="0" w:color="auto"/>
                <w:right w:val="none" w:sz="0" w:space="0" w:color="auto"/>
              </w:divBdr>
            </w:div>
          </w:divsChild>
        </w:div>
        <w:div w:id="403528760">
          <w:marLeft w:val="0"/>
          <w:marRight w:val="0"/>
          <w:marTop w:val="0"/>
          <w:marBottom w:val="0"/>
          <w:divBdr>
            <w:top w:val="none" w:sz="0" w:space="0" w:color="auto"/>
            <w:left w:val="none" w:sz="0" w:space="0" w:color="auto"/>
            <w:bottom w:val="none" w:sz="0" w:space="0" w:color="auto"/>
            <w:right w:val="none" w:sz="0" w:space="0" w:color="auto"/>
          </w:divBdr>
        </w:div>
      </w:divsChild>
    </w:div>
    <w:div w:id="79456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tro.go.jp/customer/act?actId=B0095348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etro.go.jp/member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7160fa0-e953-4444-b3cf-4ae1623d62a1}" enabled="1" method="Privileged" siteId="{08b42e22-3a77-40ef-a51b-37104946de0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Masamichi_Suzuki</dc:creator>
  <cp:keywords/>
  <dc:description/>
  <cp:lastModifiedBy>坂下 景子</cp:lastModifiedBy>
  <cp:revision>2</cp:revision>
  <dcterms:created xsi:type="dcterms:W3CDTF">2026-10-19T07:23:00Z</dcterms:created>
  <dcterms:modified xsi:type="dcterms:W3CDTF">2026-10-19T07:23:00Z</dcterms:modified>
</cp:coreProperties>
</file>